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168250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M.-C. Jamet, L. Sattler, M. Fourment-Berni Canani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Du bon côté – Grammaire, lexique et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Volume + </w:t>
      </w:r>
      <w:r w:rsidDel="00000000" w:rsidR="00000000" w:rsidRPr="00000000">
        <w:rPr>
          <w:i w:val="1"/>
          <w:sz w:val="20"/>
          <w:szCs w:val="20"/>
          <w:rtl w:val="0"/>
        </w:rPr>
        <w:t xml:space="preserve">Je révise du bon côté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                   9788829861347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26,80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Per il docente: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Livre du professeur</w:t>
        <w:tab/>
        <w:tab/>
        <w:tab/>
        <w:tab/>
        <w:tab/>
        <w:tab/>
        <w:tab/>
        <w:tab/>
        <w:t xml:space="preserve">      9788829861408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Chiavetta USB</w:t>
        <w:tab/>
        <w:tab/>
        <w:tab/>
        <w:tab/>
        <w:tab/>
        <w:tab/>
        <w:tab/>
        <w:tab/>
        <w:t xml:space="preserve">                   9788829861422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Minerva Scuola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sostituzione del testo in uso________________________________________ per i seguenti motivi: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Du bon côté</w:t>
      </w:r>
      <w:r w:rsidDel="00000000" w:rsidR="00000000" w:rsidRPr="00000000">
        <w:rPr>
          <w:sz w:val="20"/>
          <w:szCs w:val="20"/>
          <w:rtl w:val="0"/>
        </w:rPr>
        <w:t xml:space="preserve"> risponde alla duplice esigenza dei docenti di un </w:t>
      </w:r>
      <w:r w:rsidDel="00000000" w:rsidR="00000000" w:rsidRPr="00000000">
        <w:rPr>
          <w:b w:val="1"/>
          <w:sz w:val="20"/>
          <w:szCs w:val="20"/>
          <w:rtl w:val="0"/>
        </w:rPr>
        <w:t xml:space="preserve">approccio didattico comunicativo</w:t>
      </w:r>
      <w:r w:rsidDel="00000000" w:rsidR="00000000" w:rsidRPr="00000000">
        <w:rPr>
          <w:sz w:val="20"/>
          <w:szCs w:val="20"/>
          <w:rtl w:val="0"/>
        </w:rPr>
        <w:t xml:space="preserve"> e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strumenti multimediali</w:t>
      </w:r>
      <w:r w:rsidDel="00000000" w:rsidR="00000000" w:rsidRPr="00000000">
        <w:rPr>
          <w:sz w:val="20"/>
          <w:szCs w:val="20"/>
          <w:rtl w:val="0"/>
        </w:rPr>
        <w:t xml:space="preserve"> di reale supporto all'insegnamento, allo studio e al ripasso, in ottica DDI.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Du bon côté</w:t>
      </w:r>
      <w:r w:rsidDel="00000000" w:rsidR="00000000" w:rsidRPr="00000000">
        <w:rPr>
          <w:sz w:val="20"/>
          <w:szCs w:val="20"/>
          <w:rtl w:val="0"/>
        </w:rPr>
        <w:t xml:space="preserve"> offre un </w:t>
      </w:r>
      <w:r w:rsidDel="00000000" w:rsidR="00000000" w:rsidRPr="00000000">
        <w:rPr>
          <w:b w:val="1"/>
          <w:sz w:val="20"/>
          <w:szCs w:val="20"/>
          <w:rtl w:val="0"/>
        </w:rPr>
        <w:t xml:space="preserve">ricco e rinnovato corredo di esercizi</w:t>
      </w:r>
      <w:r w:rsidDel="00000000" w:rsidR="00000000" w:rsidRPr="00000000">
        <w:rPr>
          <w:sz w:val="20"/>
          <w:szCs w:val="20"/>
          <w:rtl w:val="0"/>
        </w:rPr>
        <w:t xml:space="preserve"> (più di 1.200) e inoltre presenta un potenziamento nel </w:t>
      </w:r>
      <w:r w:rsidDel="00000000" w:rsidR="00000000" w:rsidRPr="00000000">
        <w:rPr>
          <w:b w:val="1"/>
          <w:sz w:val="20"/>
          <w:szCs w:val="20"/>
          <w:rtl w:val="0"/>
        </w:rPr>
        <w:t xml:space="preserve">legame tra grammatica, lessico e comunicazione</w:t>
      </w:r>
      <w:r w:rsidDel="00000000" w:rsidR="00000000" w:rsidRPr="00000000">
        <w:rPr>
          <w:sz w:val="20"/>
          <w:szCs w:val="20"/>
          <w:rtl w:val="0"/>
        </w:rPr>
        <w:t xml:space="preserve">, grazie a schede di lessico e comunicazione rinnovate e arricchite.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Introduce, inoltre, esercizi di </w:t>
      </w:r>
      <w:r w:rsidDel="00000000" w:rsidR="00000000" w:rsidRPr="00000000">
        <w:rPr>
          <w:i w:val="1"/>
          <w:sz w:val="20"/>
          <w:szCs w:val="20"/>
          <w:rtl w:val="0"/>
        </w:rPr>
        <w:t xml:space="preserve">médiation</w:t>
      </w:r>
      <w:r w:rsidDel="00000000" w:rsidR="00000000" w:rsidRPr="00000000">
        <w:rPr>
          <w:sz w:val="20"/>
          <w:szCs w:val="20"/>
          <w:rtl w:val="0"/>
        </w:rPr>
        <w:t xml:space="preserve"> (secondo il nuovo Quadro comune europeo), esercizi di grammatica in contesto e momenti di autovalutazione (</w:t>
      </w:r>
      <w:r w:rsidDel="00000000" w:rsidR="00000000" w:rsidRPr="00000000">
        <w:rPr>
          <w:i w:val="1"/>
          <w:sz w:val="20"/>
          <w:szCs w:val="20"/>
          <w:rtl w:val="0"/>
        </w:rPr>
        <w:t xml:space="preserve">Bilans</w:t>
      </w:r>
      <w:r w:rsidDel="00000000" w:rsidR="00000000" w:rsidRPr="00000000">
        <w:rPr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fascicolo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Je révise du bon côté </w:t>
      </w:r>
      <w:r w:rsidDel="00000000" w:rsidR="00000000" w:rsidRPr="00000000">
        <w:rPr>
          <w:sz w:val="20"/>
          <w:szCs w:val="20"/>
          <w:rtl w:val="0"/>
        </w:rPr>
        <w:t xml:space="preserve">offre </w:t>
      </w:r>
      <w:r w:rsidDel="00000000" w:rsidR="00000000" w:rsidRPr="00000000">
        <w:rPr>
          <w:b w:val="1"/>
          <w:sz w:val="20"/>
          <w:szCs w:val="20"/>
          <w:rtl w:val="0"/>
        </w:rPr>
        <w:t xml:space="preserve">mappe concettuali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r w:rsidDel="00000000" w:rsidR="00000000" w:rsidRPr="00000000">
        <w:rPr>
          <w:i w:val="1"/>
          <w:sz w:val="20"/>
          <w:szCs w:val="20"/>
          <w:rtl w:val="0"/>
        </w:rPr>
        <w:t xml:space="preserve">Le point facile</w:t>
      </w:r>
      <w:r w:rsidDel="00000000" w:rsidR="00000000" w:rsidRPr="00000000">
        <w:rPr>
          <w:sz w:val="20"/>
          <w:szCs w:val="20"/>
          <w:rtl w:val="0"/>
        </w:rPr>
        <w:t xml:space="preserve">) per studenti con Bisogni Educativi Speciali (BES) e schede di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Rebrassage</w:t>
      </w:r>
      <w:r w:rsidDel="00000000" w:rsidR="00000000" w:rsidRPr="00000000">
        <w:rPr>
          <w:sz w:val="20"/>
          <w:szCs w:val="20"/>
          <w:rtl w:val="0"/>
        </w:rPr>
        <w:t xml:space="preserve"> per la riattivazione delle conoscenze e la valutazione formativa. Le mappe sono disponibili anche in formato multimediale.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</w:t>
      </w:r>
      <w:r w:rsidDel="00000000" w:rsidR="00000000" w:rsidRPr="00000000">
        <w:rPr>
          <w:b w:val="1"/>
          <w:sz w:val="20"/>
          <w:szCs w:val="20"/>
          <w:rtl w:val="0"/>
        </w:rPr>
        <w:t xml:space="preserve">corredo multimediale</w:t>
      </w:r>
      <w:r w:rsidDel="00000000" w:rsidR="00000000" w:rsidRPr="00000000">
        <w:rPr>
          <w:sz w:val="20"/>
          <w:szCs w:val="20"/>
          <w:rtl w:val="0"/>
        </w:rPr>
        <w:t xml:space="preserve"> è rinnovato e potenziato e fornisce supporto sia alla didattica inclusiva sia alla didattica digitale integrata: </w:t>
      </w:r>
      <w:r w:rsidDel="00000000" w:rsidR="00000000" w:rsidRPr="00000000">
        <w:rPr>
          <w:b w:val="1"/>
          <w:sz w:val="20"/>
          <w:szCs w:val="20"/>
          <w:rtl w:val="0"/>
        </w:rPr>
        <w:t xml:space="preserve">video</w:t>
      </w:r>
      <w:r w:rsidDel="00000000" w:rsidR="00000000" w:rsidRPr="00000000">
        <w:rPr>
          <w:sz w:val="20"/>
          <w:szCs w:val="20"/>
          <w:rtl w:val="0"/>
        </w:rPr>
        <w:t xml:space="preserve"> sulle regole grammaticali per spiegare o ripassare le principali regole della grammatica francese, </w:t>
      </w:r>
      <w:r w:rsidDel="00000000" w:rsidR="00000000" w:rsidRPr="00000000">
        <w:rPr>
          <w:b w:val="1"/>
          <w:sz w:val="20"/>
          <w:szCs w:val="20"/>
          <w:rtl w:val="0"/>
        </w:rPr>
        <w:t xml:space="preserve">PowerPoint</w:t>
      </w:r>
      <w:r w:rsidDel="00000000" w:rsidR="00000000" w:rsidRPr="00000000">
        <w:rPr>
          <w:sz w:val="20"/>
          <w:szCs w:val="20"/>
          <w:rtl w:val="0"/>
        </w:rPr>
        <w:t xml:space="preserve"> di lessico e comunicazione corredati da un ampio repertorio di immagini e schemi, </w:t>
      </w:r>
      <w:r w:rsidDel="00000000" w:rsidR="00000000" w:rsidRPr="00000000">
        <w:rPr>
          <w:b w:val="1"/>
          <w:sz w:val="20"/>
          <w:szCs w:val="20"/>
          <w:rtl w:val="0"/>
        </w:rPr>
        <w:t xml:space="preserve">mappe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concettuali</w:t>
      </w:r>
      <w:r w:rsidDel="00000000" w:rsidR="00000000" w:rsidRPr="00000000">
        <w:rPr>
          <w:sz w:val="20"/>
          <w:szCs w:val="20"/>
          <w:rtl w:val="0"/>
        </w:rPr>
        <w:t xml:space="preserve"> modificabili in formato PowerPoint, </w:t>
      </w:r>
      <w:r w:rsidDel="00000000" w:rsidR="00000000" w:rsidRPr="00000000">
        <w:rPr>
          <w:b w:val="1"/>
          <w:sz w:val="20"/>
          <w:szCs w:val="20"/>
          <w:rtl w:val="0"/>
        </w:rPr>
        <w:t xml:space="preserve">video</w:t>
      </w:r>
      <w:r w:rsidDel="00000000" w:rsidR="00000000" w:rsidRPr="00000000">
        <w:rPr>
          <w:sz w:val="20"/>
          <w:szCs w:val="20"/>
          <w:rtl w:val="0"/>
        </w:rPr>
        <w:t xml:space="preserve"> sulle prove DELF con simulazioni realistiche e a consigli pratici, tantissimi </w:t>
      </w:r>
      <w:r w:rsidDel="00000000" w:rsidR="00000000" w:rsidRPr="00000000">
        <w:rPr>
          <w:b w:val="1"/>
          <w:sz w:val="20"/>
          <w:szCs w:val="20"/>
          <w:rtl w:val="0"/>
        </w:rPr>
        <w:t xml:space="preserve">audio</w:t>
      </w:r>
      <w:r w:rsidDel="00000000" w:rsidR="00000000" w:rsidRPr="00000000">
        <w:rPr>
          <w:sz w:val="20"/>
          <w:szCs w:val="20"/>
          <w:rtl w:val="0"/>
        </w:rPr>
        <w:t xml:space="preserve"> (regole grammaticali ed esercizi di comprensione), </w:t>
      </w:r>
      <w:r w:rsidDel="00000000" w:rsidR="00000000" w:rsidRPr="00000000">
        <w:rPr>
          <w:b w:val="1"/>
          <w:sz w:val="20"/>
          <w:szCs w:val="20"/>
          <w:rtl w:val="0"/>
        </w:rPr>
        <w:t xml:space="preserve">test interattivi in pagina</w:t>
      </w:r>
      <w:r w:rsidDel="00000000" w:rsidR="00000000" w:rsidRPr="00000000">
        <w:rPr>
          <w:sz w:val="20"/>
          <w:szCs w:val="20"/>
          <w:rtl w:val="0"/>
        </w:rPr>
        <w:t xml:space="preserve"> (tutti gli esercizi a risposta chiusa del volume sono disponibili in modalità interattiva e autocorrettiva).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 il docente</w:t>
      </w:r>
      <w:r w:rsidDel="00000000" w:rsidR="00000000" w:rsidRPr="00000000">
        <w:rPr>
          <w:sz w:val="20"/>
          <w:szCs w:val="20"/>
          <w:rtl w:val="0"/>
        </w:rPr>
        <w:t xml:space="preserve"> sono disponibili inoltre: la piattaforma </w:t>
      </w:r>
      <w:r w:rsidDel="00000000" w:rsidR="00000000" w:rsidRPr="00000000">
        <w:rPr>
          <w:b w:val="1"/>
          <w:sz w:val="20"/>
          <w:szCs w:val="20"/>
          <w:rtl w:val="0"/>
        </w:rPr>
        <w:t xml:space="preserve">HUB Test</w:t>
      </w:r>
      <w:r w:rsidDel="00000000" w:rsidR="00000000" w:rsidRPr="00000000">
        <w:rPr>
          <w:sz w:val="20"/>
          <w:szCs w:val="20"/>
          <w:rtl w:val="0"/>
        </w:rPr>
        <w:t xml:space="preserve"> con centinaia di quesiti di grammatica, </w:t>
      </w:r>
      <w:r w:rsidDel="00000000" w:rsidR="00000000" w:rsidRPr="00000000">
        <w:rPr>
          <w:b w:val="1"/>
          <w:sz w:val="20"/>
          <w:szCs w:val="20"/>
          <w:rtl w:val="0"/>
        </w:rPr>
        <w:t xml:space="preserve">verifiche</w:t>
      </w:r>
      <w:r w:rsidDel="00000000" w:rsidR="00000000" w:rsidRPr="00000000">
        <w:rPr>
          <w:sz w:val="20"/>
          <w:szCs w:val="20"/>
          <w:rtl w:val="0"/>
        </w:rPr>
        <w:t xml:space="preserve"> anche in formato Word modificabile, </w:t>
      </w:r>
      <w:r w:rsidDel="00000000" w:rsidR="00000000" w:rsidRPr="00000000">
        <w:rPr>
          <w:b w:val="1"/>
          <w:sz w:val="20"/>
          <w:szCs w:val="20"/>
          <w:rtl w:val="0"/>
        </w:rPr>
        <w:t xml:space="preserve">lezioni digitali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